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A79F1" w:rsidRPr="00CA79F1">
        <w:rPr>
          <w:rFonts w:eastAsia="Arial"/>
          <w:b/>
          <w:kern w:val="3"/>
          <w:sz w:val="24"/>
          <w:szCs w:val="24"/>
          <w:lang w:eastAsia="zh-CN"/>
        </w:rPr>
        <w:t>г. Бавлы, ул. Горюнова,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016A" w:rsidRPr="00CE016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9F1" w:rsidRPr="00CA79F1">
        <w:rPr>
          <w:b/>
          <w:color w:val="000000"/>
          <w:kern w:val="3"/>
          <w:sz w:val="24"/>
          <w:szCs w:val="24"/>
          <w:lang w:eastAsia="zh-CN" w:bidi="hi-IN"/>
        </w:rPr>
        <w:t xml:space="preserve">115 000,00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CA79F1" w:rsidRPr="00CA79F1">
        <w:t xml:space="preserve"> 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9F1" w:rsidRPr="00CA79F1">
        <w:rPr>
          <w:b/>
          <w:color w:val="000000"/>
          <w:kern w:val="3"/>
          <w:sz w:val="24"/>
          <w:szCs w:val="24"/>
          <w:lang w:eastAsia="zh-CN" w:bidi="hi-IN"/>
        </w:rPr>
        <w:t>700 000,00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 w:rsidRPr="00E12E1D">
        <w:rPr>
          <w:b/>
          <w:color w:val="000000"/>
          <w:kern w:val="3"/>
          <w:sz w:val="24"/>
          <w:szCs w:val="24"/>
          <w:lang w:eastAsia="zh-CN" w:bidi="hi-IN"/>
        </w:rPr>
        <w:t>125 000,00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E12E1D" w:rsidRPr="00E12E1D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12E1D" w:rsidRPr="00E12E1D">
        <w:rPr>
          <w:b/>
          <w:color w:val="000000"/>
          <w:kern w:val="3"/>
          <w:sz w:val="24"/>
          <w:szCs w:val="24"/>
          <w:lang w:eastAsia="zh-CN" w:bidi="hi-IN"/>
        </w:rPr>
        <w:t xml:space="preserve">230 263,44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12E1D" w:rsidRPr="00E12E1D">
        <w:rPr>
          <w:b/>
          <w:color w:val="000000"/>
          <w:kern w:val="3"/>
          <w:sz w:val="24"/>
          <w:szCs w:val="24"/>
          <w:lang w:eastAsia="zh-CN" w:bidi="hi-IN"/>
        </w:rPr>
        <w:t>1 900 000,00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682A56" w:rsidRPr="00682A56">
        <w:t xml:space="preserve"> </w:t>
      </w:r>
      <w:r w:rsidR="00E12E1D" w:rsidRPr="00E12E1D">
        <w:rPr>
          <w:sz w:val="24"/>
        </w:rPr>
        <w:t>Утепление фасада</w:t>
      </w:r>
      <w:r w:rsidR="00E12E1D">
        <w:rPr>
          <w:sz w:val="24"/>
        </w:rPr>
        <w:t xml:space="preserve"> не более </w:t>
      </w:r>
      <w:r w:rsidR="00E12E1D" w:rsidRPr="00E12E1D">
        <w:rPr>
          <w:b/>
          <w:sz w:val="24"/>
        </w:rPr>
        <w:t>3 600 000,00</w:t>
      </w:r>
      <w:r w:rsidR="00E12E1D" w:rsidRPr="00E12E1D">
        <w:rPr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12E1D" w:rsidRPr="00E12E1D">
        <w:rPr>
          <w:b/>
          <w:bCs/>
          <w:color w:val="000000"/>
          <w:kern w:val="3"/>
          <w:sz w:val="24"/>
          <w:szCs w:val="24"/>
          <w:lang w:eastAsia="zh-CN" w:bidi="hi-IN"/>
        </w:rPr>
        <w:t>233 459,22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12E1D" w:rsidRPr="00E12E1D">
        <w:rPr>
          <w:b/>
          <w:bCs/>
          <w:color w:val="000000"/>
          <w:kern w:val="3"/>
          <w:sz w:val="24"/>
          <w:szCs w:val="24"/>
          <w:lang w:eastAsia="zh-CN" w:bidi="hi-IN"/>
        </w:rPr>
        <w:t>100 053,95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016A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0283-A337-41DA-B57F-4FE20879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16</TotalTime>
  <Pages>1</Pages>
  <Words>347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2024-06-18T11:16:00Z</dcterms:created>
  <dcterms:modified xsi:type="dcterms:W3CDTF">2024-07-01T10:26:00Z</dcterms:modified>
</cp:coreProperties>
</file>